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tblInd w:w="10" w:type="dxa"/>
        <w:tblLook w:val="04A0" w:firstRow="1" w:lastRow="0" w:firstColumn="1" w:lastColumn="0" w:noHBand="0" w:noVBand="1"/>
      </w:tblPr>
      <w:tblGrid>
        <w:gridCol w:w="1100"/>
        <w:gridCol w:w="7962"/>
      </w:tblGrid>
      <w:tr w:rsidR="00CC488A" w:rsidRPr="00F82C84" w:rsidTr="00BC61E2">
        <w:trPr>
          <w:trHeight w:val="12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88A" w:rsidRPr="00F82C84" w:rsidRDefault="00CC488A" w:rsidP="00BC61E2">
            <w:pPr>
              <w:ind w:left="4135"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Приложение № 2  </w:t>
            </w:r>
            <w:r w:rsidRPr="00F82C84">
              <w:rPr>
                <w:bCs/>
                <w:sz w:val="24"/>
                <w:szCs w:val="24"/>
                <w:lang w:eastAsia="ru-RU"/>
              </w:rPr>
              <w:br/>
              <w:t>к  Постановлению Правительства</w:t>
            </w:r>
            <w:r w:rsidRPr="00F82C84">
              <w:rPr>
                <w:bCs/>
                <w:sz w:val="24"/>
                <w:szCs w:val="24"/>
                <w:lang w:eastAsia="ru-RU"/>
              </w:rPr>
              <w:br/>
            </w:r>
            <w:r w:rsidRPr="00EE5B16">
              <w:rPr>
                <w:bCs/>
                <w:sz w:val="24"/>
                <w:szCs w:val="24"/>
                <w:lang w:eastAsia="ru-RU"/>
              </w:rPr>
              <w:t>№</w:t>
            </w:r>
            <w:r w:rsidRPr="00F432D2">
              <w:rPr>
                <w:bCs/>
                <w:sz w:val="24"/>
                <w:szCs w:val="24"/>
                <w:lang w:eastAsia="ru-RU"/>
              </w:rPr>
              <w:t xml:space="preserve"> 1468 </w:t>
            </w:r>
            <w:r w:rsidRPr="00EE5B16">
              <w:rPr>
                <w:bCs/>
                <w:sz w:val="24"/>
                <w:szCs w:val="24"/>
                <w:lang w:eastAsia="ru-RU"/>
              </w:rPr>
              <w:t>от</w:t>
            </w:r>
            <w:r w:rsidRPr="00F432D2">
              <w:rPr>
                <w:bCs/>
                <w:sz w:val="24"/>
                <w:szCs w:val="24"/>
                <w:lang w:eastAsia="ru-RU"/>
              </w:rPr>
              <w:t xml:space="preserve"> 30 </w:t>
            </w:r>
            <w:r w:rsidRPr="00EE5B16">
              <w:rPr>
                <w:bCs/>
                <w:sz w:val="24"/>
                <w:szCs w:val="24"/>
                <w:lang w:eastAsia="ru-RU"/>
              </w:rPr>
              <w:t>декабря 20</w:t>
            </w:r>
            <w:r w:rsidRPr="00F432D2">
              <w:rPr>
                <w:bCs/>
                <w:sz w:val="24"/>
                <w:szCs w:val="24"/>
                <w:lang w:eastAsia="ru-RU"/>
              </w:rPr>
              <w:t>16</w:t>
            </w:r>
            <w:r w:rsidRPr="00EE5B16">
              <w:rPr>
                <w:bCs/>
                <w:sz w:val="24"/>
                <w:szCs w:val="24"/>
                <w:lang w:eastAsia="ru-RU"/>
              </w:rPr>
              <w:t xml:space="preserve"> г</w:t>
            </w:r>
            <w:r w:rsidRPr="00F432D2">
              <w:rPr>
                <w:bCs/>
                <w:sz w:val="24"/>
                <w:szCs w:val="24"/>
                <w:lang w:eastAsia="ru-RU"/>
              </w:rPr>
              <w:t>.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CC488A" w:rsidRPr="00F82C84" w:rsidTr="00BC61E2">
        <w:trPr>
          <w:trHeight w:val="13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C488A" w:rsidRPr="00F82C84" w:rsidTr="00BC61E2">
        <w:trPr>
          <w:trHeight w:val="94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СПИСОК</w:t>
            </w:r>
            <w:r w:rsidRPr="00F82C84">
              <w:rPr>
                <w:b/>
                <w:bCs/>
                <w:sz w:val="24"/>
                <w:szCs w:val="24"/>
                <w:lang w:eastAsia="ru-RU"/>
              </w:rPr>
              <w:br/>
              <w:t>местных (районного значения) автомобильных дорог</w:t>
            </w:r>
          </w:p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общего пользования Республики Молдова</w:t>
            </w:r>
          </w:p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488A" w:rsidRPr="00F82C84" w:rsidTr="00BC61E2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CC488A" w:rsidRPr="00F82C84" w:rsidRDefault="00CC488A" w:rsidP="00CC488A">
      <w:pPr>
        <w:ind w:firstLine="0"/>
        <w:jc w:val="center"/>
        <w:rPr>
          <w:bCs/>
          <w:sz w:val="2"/>
          <w:szCs w:val="2"/>
          <w:lang w:eastAsia="ru-RU"/>
        </w:rPr>
      </w:pPr>
    </w:p>
    <w:tbl>
      <w:tblPr>
        <w:tblW w:w="90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962"/>
      </w:tblGrid>
      <w:tr w:rsidR="00CC488A" w:rsidRPr="00F82C84" w:rsidTr="00BC61E2">
        <w:trPr>
          <w:trHeight w:val="315"/>
          <w:tblHeader/>
        </w:trPr>
        <w:tc>
          <w:tcPr>
            <w:tcW w:w="1100" w:type="dxa"/>
            <w:shd w:val="clear" w:color="000000" w:fill="FFFFFF"/>
            <w:noWrap/>
            <w:vAlign w:val="center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2" w:type="dxa"/>
            <w:shd w:val="clear" w:color="000000" w:fill="FFFFFF"/>
            <w:noWrap/>
            <w:vAlign w:val="center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Окница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R11.1 – подъезд к с. Липник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</w:t>
            </w:r>
          </w:p>
        </w:tc>
        <w:tc>
          <w:tcPr>
            <w:tcW w:w="7962" w:type="dxa"/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Окница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11 – подъезд к г. Окница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Вэлчинец – G8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8 – подъезд к с. Березовка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Окница – Наславча – Ленкэуць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R11 – подъезд к музею «К. Стамати»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R11 – подъезд к с. Майовка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Фрунзэ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Михэлэшень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Гринэуць-Рая – станция Редиул Маре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G9 – подъезд к с. Ружница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R11 – Клокушна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Клокушна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Унгурь – Отачь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Бричень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G5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г. Бричень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R11 – Булбоака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Требисэуць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Халахора де Сус – Тырнова – G4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Кириловка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Мэркэуций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Михэйлень – Бэлкэуць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Коликэуць – Требисэуць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Бэлкэуць – Коликэуць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Табань – Тринка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Трестиень – Каракушений Векь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Берлинць – Котюжень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Белявинць – Баласинешть – Перерита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Липкань – Ларга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Ларга – станция Вартикауць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Ларга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Ларга – Медвежа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Хлина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Павловка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Слобозия-Медвежа – Медвежа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Медвежа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Липкань – станция Липкань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Липкань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Коржеуць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 – Богдэнешть – Гримешть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Единец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Ванчикэуць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Рынгач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Хинкэуць – Бырлэдень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Пояна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L41.2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Клишкэуць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Хлиная Микэ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Ротунда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Хлиная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аэропорту Единец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Гординештий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Тырнова – G15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Коржеуць – Фетешть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Тринка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G15 – Бурлэнешть – Виишоара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 –  Бурлэнешть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Буздуджень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G21 – Зэбричень – Володень – Гординешть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Алексэндрень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Брынзень – Куконештий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Корпач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Бэдраджий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Куконештий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с. Теребна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Брэтушень – Зэбричень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Столничень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Купчинь – Паркова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станции Купчинь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M5 – Кетрошика Ноуэ </w:t>
            </w:r>
            <w:r>
              <w:rPr>
                <w:bCs/>
                <w:sz w:val="24"/>
                <w:szCs w:val="24"/>
                <w:lang w:val="ro-RO" w:eastAsia="ru-RU"/>
              </w:rPr>
              <w:t>–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 Гашпар </w:t>
            </w:r>
            <w:r>
              <w:rPr>
                <w:bCs/>
                <w:sz w:val="24"/>
                <w:szCs w:val="24"/>
                <w:lang w:val="ro-RO" w:eastAsia="ru-RU"/>
              </w:rPr>
              <w:t>–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 R8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Брэтушений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Район Дондушень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Карайман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Еленовка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Дондушень – Скэень – Тырнова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Дондушень – Цаул – Тырнова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</w:t>
            </w:r>
          </w:p>
        </w:tc>
        <w:tc>
          <w:tcPr>
            <w:tcW w:w="7962" w:type="dxa"/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подъезд к г. Дондушень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</w:t>
            </w:r>
          </w:p>
        </w:tc>
        <w:tc>
          <w:tcPr>
            <w:tcW w:w="7962" w:type="dxa"/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G11 – подъезд к г. Дондушень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R8 – подъезд к с. Пивничень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R8 – подъезд к с. Чернолеука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Елизаветовка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Боросень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Октябрьское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Хородиште – Сударка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R14 – Кришкэуць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R8.1 – подъезд к с. Арионешть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Арионешть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Сорока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Рудь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Толокэнешть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Нёркань – Телешеука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Тэтэрэука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Ярова – Балинць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Тэтэрэука Веке – L80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Слобозия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Окланда – Кременчуг – R14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Валя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Ливезь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Дэркэуць – Котова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Дэркэуций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L86.2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Мэлкэуць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 – подъезд к с. Бэдичень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детскому дому с. Бэдичень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Сорока – Холошница – Григорэука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Шептелич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Курешница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Рубленица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R14.1 – подъезд к с. Косэуць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R14.1 – подъезд к с. Егорень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Христич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Цепилова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Околина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Ванцина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G35 – Реджина Мария – Булбочь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Булбочий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Редь-Черешновэц – Волоаве – R14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Паркань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Раковэц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Воловица – Василкэу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Руслановка – Инундень – Трифэуць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L103.2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Трифэуць – Василкэу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 R14 – подъезд к с. Дубна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Слобозия-Кремене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G38 – Нимереука – Черлина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G33 – подъезд к с. Флоричень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памятнику </w:t>
            </w:r>
            <w:r>
              <w:rPr>
                <w:bCs/>
                <w:sz w:val="24"/>
                <w:szCs w:val="24"/>
                <w:lang w:eastAsia="ru-RU"/>
              </w:rPr>
              <w:t>«Badea Mior»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L109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г. Сорока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Дрокия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Марамоновка – Чапаевка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Ильичевка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R7 – Паланка – Котова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Мэкэреука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Попештий де Сус – Скинень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Попештий де Жос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подъезд к с. Дрокия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г. Дрокия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L118</w:t>
            </w:r>
          </w:p>
        </w:tc>
        <w:tc>
          <w:tcPr>
            <w:tcW w:w="7962" w:type="dxa"/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Дрокия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Кетросу – Шурь – Дрокия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Антонеука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Михэйлень – Никорень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Окюл Алб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подъезд к с. Мичурин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Баронча – Баронча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подъезд к с. Грибова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подъезд к с. Попештий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подъезд к с. Доминтень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подъезд к с. Петрень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G27 – подъезд к с. Хэснэшений Марь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подъезд к с. София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Лазо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Хэснэшений Ной – Пелиния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подъезд к с. Баронча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L133</w:t>
            </w:r>
          </w:p>
        </w:tc>
        <w:tc>
          <w:tcPr>
            <w:tcW w:w="7962" w:type="dxa"/>
            <w:vAlign w:val="bottom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 – подъезд к монастырю Никорень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Район Рышкань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Чубара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Пыржота – Боросений Ной – Михэйлений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L135.1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Боросений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L135.2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Штюбеень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Рэмэзан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R</w:t>
            </w:r>
            <w:r w:rsidRPr="00F82C84">
              <w:rPr>
                <w:bCs/>
                <w:sz w:val="24"/>
                <w:szCs w:val="24"/>
                <w:lang w:eastAsia="ru-RU"/>
              </w:rPr>
              <w:t xml:space="preserve">7 – подъезд к с. Баланул Ноу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Зэикань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L139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Почумбэуць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Хородиште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Друца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Думень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Дуруитоаря – Дуруитоаря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Костешть – Петрушень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L144.1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Дэмэшкань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 – подъезд к с. Пэскэуць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G58 – подъезд к с. Браниште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 – Шаптебань – Гэлэшень – R7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Гэлэшень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L149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 – подъезд к с. Хилиуць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G26 – подъезд к с. Малиновское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Рышкань – G26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L151.1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Рышкань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R7 – подъезд к г. Рышкань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G18 – подъезд к г. Рышкань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R7 – Рышкань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Рышкань – Рэкэрия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Рэкэрия – Ушурей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Шумна – Чепэрия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L157.1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Булхак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Алуниш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L159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Свердиак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Слобозия-Реча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R12 – Гринэуць – Чобановка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Корлэтень – Сингурень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Флорешть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Трифэнешть – Александровка – Извоаре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Ивановка – Гура Кэинарулуй – Путинешть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R13 – Зарожень – Гура Кэинарулуй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R13 – подъезд к с. Лунга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Мэркулешть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L168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Бэхринешть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Михайловка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Антоновка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Фрунзешть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Мэринешть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Домулджень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Гиндешть – Ченуша – G50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Цыра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Рошиетичь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Флорешть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Рэдулений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Рэдулений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Алексеевка – Думитрень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Хыртоп – Черница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Кошерница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Хыртоп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G38 – железнодорожная станция Ункитешть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Вертюжень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Тыргул Вертюжень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Зэлучень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R19 – подъезд к с. Нападова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R19 – подъезд к с. Бурсук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G50 – подъезд к с. Ион Водэ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G50 – подъезд к с. Валя Рэдоаей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Шолдэнешть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R9 – подъезд к с. Рогожень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R9 – подъезд к с. Похоарна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R19 – подъезд к с. Кушелэука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Шолдэнешть – Кобыля – R19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Добруша – Захорна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Кипешка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Рэспопень – Гэузень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Сэмэшкань – Рэспопень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Кушмирка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L199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Лелина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G40 – Вадул-Рашков – Климэуций де Жос – Кот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Сокола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Пояна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Одая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Шипка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R9 – подъезд к г. Шолдэнешть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L205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G41 – Матеуць – Бошерница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Паркань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Резина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Шолдэнешть – Пэпэуць – Цареука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L206.2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Пэпэуць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L206.3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Липчень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Тарасова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г. Резина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L209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Цареука – Цахнэуць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R20 – Чинишеуць – Екимэуць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R20 – Чинишеуць – Бучушка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L211.1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Гординешть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Перень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Гординешть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20 – подъезд к с. Когылничень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20 – подъезд к с. Куйзэука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20 – подъезд к с. Отак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20 – Бушэука – Гидулень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Рошканий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G43 – Минчений де Жос – Минчений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L219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Слобозия-Хородиште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Хородиште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L221</w:t>
            </w:r>
          </w:p>
        </w:tc>
        <w:tc>
          <w:tcPr>
            <w:tcW w:w="7962" w:type="dxa"/>
            <w:vAlign w:val="center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Ципова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G43 – подъезд к с. Нистрень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Глодень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Кобань – Каменка – G24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Дану – Николаевка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R15 – Дану – Каменкуца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L225.1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R15 – подъезд к железнодорожной станции г. Глодень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L225.2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R15 – подъезд к с. Сорока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L225.3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R15 – подъезд к с. Яблоана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L225.4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Фундурий Векь – Стурзовка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R15 – Фундурий Ной – Лимбений Векь – Устия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Лимбений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Петруня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G57 – Чучуля – Душмань – Лимбений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Хыждиень – Кажба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Балатина – Липовэц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Томештий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L233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Кухнешть – Бисерикань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Виишоара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Муниципий Бэлць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L235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мун. Бэлць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мун. Бэлць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L237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мун. Бэлць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R13 – подъезд к с. Елизавета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Фэлешть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L239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с. Пырлица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L239 – подъезд к станции Рэуцел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Бэлць – Комаровка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Натальевка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L241.2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Цапок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Чулук – Хилиуць – Рэуцелул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— подъезд к с. Мэрэндень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Ивановка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Первомайск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Иленуца – Пынзэрений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Фэлешть – Пынзэрений Ной – Нэвырнец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Станция Фэлешть – Петросул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Катранык – Ишкэлэу – G63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L249.1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станции Катранык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Долту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Хитрешть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Албинецул Векь – Албинецул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Кэлугэр – Мустяца – Албинецул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Редиул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Кэлинешть – р. Прут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станция Фэлешть – Кэлугэр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подъезд к с. Сэрата Веке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Фрумушика – Скумпия – станция Скумпия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Хыртоп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Сэрата Ноуэ – Чолаку Ноу – Покровка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L259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подъезд к с. Шолтоая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Валя Русулуй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G60 – Таксобень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Таксобень – р. Прут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с. Рисипень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с. Хрубна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Сынджерей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Котовка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Доброджя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R13 – подъезд к с. Мэрэшешть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L267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G29 – Алексэндрень – Циплешть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Хечул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L267.2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Алексэндрень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L267.3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Григорешть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Словянка – Романовка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Рэзэлэй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Шестачь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Гура Ойтуз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Евгеньевка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Антоновка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Гавриловка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Сакаровка – Кирилень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Сынджерей – Сынджереий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Хечул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G29 – Рэдоая – G30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Цамбула – Пэлэрия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Биличений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Кишкэрень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L279.1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Слобозия-Кишкэрень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Кишкэрень – Тэура Веке – Тэура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Кишкэрень – Чучуень – Думбрэвица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R6 - Врэнешть – Езэрений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Езэрений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Биличений Векь – Октябрьское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Липованка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Григорэука – Петропавловка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Михайловка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Боблетичь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Теленешть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Чофу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Згэрдешть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Кучоая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Гиличень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Кучоая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Ордэшей – Пиструень – Хыртоп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Пиструений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Брынзений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Вадул-Лека Ноу – Кэзэнешть – Тыршицей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Кэзэнешть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L295.2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Флутура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Добруша – Керсак – Скорцень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L297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Нукэрень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Ратуш – Кицканий Ной – Негурень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L299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Сэрэтений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Бэнештий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R22 – подъезд к с. 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Мындрешть – Хиришень – G64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Михэлаша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Вережень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Сэрэтений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Леушень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Вэсиень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Гермэнешть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L309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Будэй – Крэснэшень – Баху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Орхей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Бутучень – Моровая – G69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R20 – Подгорень – Захорень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Киперчень – Воротец – Андреевка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Болохан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Вышкэуць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G68 – Пятра – Желобок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Похорничень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G44 – Булэешть – Мырзешть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Брэнешть – Фурчень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G73 – подъезд к с. Требужень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Миклешть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Сэмэнанка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Покшешть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Каменча – Телешеу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Телешеу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R21 – подъезд к с. Селиште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R21 – подъезд к Монастырю </w:t>
            </w:r>
            <w:r>
              <w:rPr>
                <w:bCs/>
                <w:sz w:val="24"/>
                <w:szCs w:val="24"/>
                <w:lang w:eastAsia="ru-RU"/>
              </w:rPr>
              <w:t>Курки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R21 – подъезд к с. Пуцинтей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R21 – Исакова – Некулэеука – R21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Пеливан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R14 – подъезд к с. Будэй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Мэлэешть – Морозень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Брэвичень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Миток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Окница-Рэзешь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Инкулец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Окница-Цэрань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L335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G68 – Березлоджь – Хыждиень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Лупа-Реча – Ватич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Табэра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Кэлэрашь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G85 – подъезд к с. Ходжинешть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Хирова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L339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R21 – подъезд к с. Сэсень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Мелешень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подъезд к с. Цибирика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Деренеу – Буларда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Рэчула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R21 – подъезд к с. Паркань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R21 – подъезд к с. Фрумоаса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Пэулешть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Нишкань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Rl – Питушка – Вэрзэрештий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Питушка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подъезд к с. Орикова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Токила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 – подъезд к с. Сипотень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G95 – Петичень – Вэлчинец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Новачь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L352.2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Темелеуць                                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Тузара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G95 – Пыржолтень – R25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Хородиште  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Унгень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Булхак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Костулень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Буздуганий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Богений Ной – Мэгуреле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Изворень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L359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Пояна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Богений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Синешть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Дружба – Хырчешть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Мынзэтешть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G88 – Кондрэтешть – Куртоая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Нэпэдень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Корнова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Романовка – Тешкурень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L367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Зэзулений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Пырлица – Агрономовка – Негурений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Скулень – Бучумень – Чоропкань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L369.1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Флорень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с. Меделень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Тешкурень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с. Петрешть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подъезд к с. Кирилень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подъезд к с. Бушила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Петрешть – R17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R17 – Грэсень – Тодирешть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R16 – подъезд к станции Берешть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Корнешть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Бумбэта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с. Алексеевка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Рэдений Векь – Бахмут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Грозаска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Флорицоая Веке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Флорицоая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Лидовка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R1.1 – Мэноилешть – Четирень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Мэноилешть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Шиковэц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Веверица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L389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R1.1 – подъезд к г. Унгень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Сэгиень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Новая Николаевка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Ниспорень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Бэлэнешть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Валя-Трестиень – G89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Болдурешть – G94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Кырнешть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1 – подъезд к с. Бурсук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1 – подъезд к с. Юрчень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1 – подъезд к с. Кристешть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25 – подъезд к с. Чорешть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L399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25 – подъезд к с. Вэрзэрешть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25 – подъезд к г. Ниспорень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R10 – подъезд к Монастырю </w:t>
            </w:r>
            <w:r>
              <w:rPr>
                <w:bCs/>
                <w:sz w:val="24"/>
                <w:szCs w:val="24"/>
                <w:lang w:eastAsia="ru-RU"/>
              </w:rPr>
              <w:t xml:space="preserve">Вэрзэрешть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Пэручень – Селиште – Вынэторь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Ниспорень – Маринич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L403.1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Одая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Дрождиень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Вынэторь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Стрэшень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R25 – подъезд к с. Миклеушень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R25 – подъезд к с. Долна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Кодрянка – Онешть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Цигэнешть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L409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G81 – Рэдень – Дрэгушень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Микэуць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M5 – подъезд к с. Греблешть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Реча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Сака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Негрешть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Рошкань – станция Гидигич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Буковэц – Гэлешть – Зубрешть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25 – подъезд к станции Буковэц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Тэтэрешть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25 – подъезд к с. Лозова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Лозова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Фэгурень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Кожушна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Дубэсарь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M4 – Дубэсарь – Кочиерь – Роги – М4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Моловата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Похребя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R5 – Пырыта – Кошница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Холеркань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Маркэуць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Моловата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Оксентя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L363 – Хыртоп – Дороцкая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Васильевка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Криулень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Рышкова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Стецкань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Ишновэц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с. Избиште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Кишинэу – Колоница – Максимовка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Долинное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Будешть – Бэлцата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L437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Бэлцата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G72 – Жеврень – Рэкулешть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L439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Круглик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Хыртопул Мик – Зэикана – Хрушова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Зэикана – M1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Ратуш – Дрэсличень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Пашкань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Вадул луй Водэ – Бэлэбэнешть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Коржова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Мэлэешть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L446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Дубэсарий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Муниципий Кишинэу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Вадул луй Водэ – Вэдулень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R4 – подъезд к г. Вадул луй Водэ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Гоян – Фэурешть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мун. Кишинэу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с. Стэучень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R1 – подъезд к с. Трушень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Фрумушика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Бэчой – аэропорт Кишинэу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Сынджера – Флорень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Кишинэу – Будешть – M5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Тохатин – Колоница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L455.2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L455 – Келтуиторь – Тохатин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M1 – Грэтиешть – Хулбоака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L457</w:t>
            </w:r>
          </w:p>
        </w:tc>
        <w:tc>
          <w:tcPr>
            <w:tcW w:w="7962" w:type="dxa"/>
            <w:noWrap/>
            <w:vAlign w:val="bottom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R4 – подъезд к с. Чореску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L458</w:t>
            </w:r>
          </w:p>
        </w:tc>
        <w:tc>
          <w:tcPr>
            <w:tcW w:w="7962" w:type="dxa"/>
            <w:noWrap/>
            <w:vAlign w:val="bottom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R4 – подъезд к г. Крикова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L459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R6 – подъезд к г. Крикова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L460</w:t>
            </w:r>
          </w:p>
        </w:tc>
        <w:tc>
          <w:tcPr>
            <w:tcW w:w="7962" w:type="dxa"/>
            <w:noWrap/>
            <w:vAlign w:val="bottom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Тохатин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Кондрица – G70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Гидигич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Трушень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R4 – подъезд к с. Гоянул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Бунець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M5 – Крузешть – Чероборта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Кишинэу – Бубуечь – Бык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 – Сынджера – Доброджя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Кишинэу – Кодру – Пятра Албэ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R2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Анений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G109 – подъезд к с. Телица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L472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G109 – подъезд к с. Спея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G109 – подъезд к с. Шерпень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G109 – подъезд к с. Пухэчень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Варница – Гура Быкулуй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 – подъезд к с. Хырбовэц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 – Калфа – Рошкань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Булбоака – Кирка – Мерений Ной – Флорень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Албиница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L478.2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Ботнэрештий Ной – Ботнэрешть – Салчия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Березки – Хырбовэцул Ноу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Хумулешть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 – подъезд к с. Русень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 – подъезд к г. Анений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Крецоая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Пикус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Чобановка – Джямэна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Батык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подъезд к с. Мирное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Балмаз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Золотиевка – Николаевка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Золотиевка – Ларга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мемориальному комплексу «Шерпенский Плацдарм»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 – подъезд к с. Варница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Яловень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Пятра Албэ – Милештий Мичь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Яловень – Костешть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 – подъезд к г. Яловень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Костешть – Молешть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Ханска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R</w:t>
            </w:r>
            <w:r w:rsidRPr="00F82C84">
              <w:rPr>
                <w:bCs/>
                <w:sz w:val="24"/>
                <w:szCs w:val="24"/>
                <w:lang w:eastAsia="ru-RU"/>
              </w:rPr>
              <w:t>3 – подъезд к с. Сочитень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Русештий Векь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Хородка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L499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Гэурень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Будэй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Бэлцаць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R</w:t>
            </w:r>
            <w:r w:rsidRPr="00F82C84">
              <w:rPr>
                <w:bCs/>
                <w:sz w:val="24"/>
                <w:szCs w:val="24"/>
                <w:lang w:eastAsia="ru-RU"/>
              </w:rPr>
              <w:t>3 – подъезд к с. Бардар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G106 – Пухой – Вэратик – G106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Мисовка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Гангура – Хомутяновка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Чигырлень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Рэзень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L508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Милештий Ной – Кэрбуна – Кэинарь  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Хынчешть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L509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Мирешть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Ивановка – Кэцелень – Хелештень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Костешть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Дрэгушений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Чучулень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 – подъезд к с. Фундул Галбеней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Буцень – Фырлэдень – Бозиень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 – подъезд к с. Дубовка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Сэрата-Мерешень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Сэрата-Галбенэ – Валя Флорий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Брэтияновка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L517.2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Кэрпинянка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Каракуй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R33 – подъезд к с. Анинь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Лэпушна – Столничень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Шипотень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Бобейка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Секэрень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Перень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Бэлчана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Негря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Семеновка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R33 – подъезд к с. Богичень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R33 – подъезд к с. Первомайское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R33 – Бужор – M1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R33 – подъезд к с. Тэлэешть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Немцень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Сэрэтень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Котул Морий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M1 – подъезд к с. Котул Морий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Кэлмэцуй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1 – подъезд к с. Леушень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Леова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Кызлар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Сэрэтень – Чадыр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Орак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L539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Виктория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Купкуй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Томай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L542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Токиле-Рэдукань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Троица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G102 – Бештемак – Питешть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Казанджик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Романовка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Филипень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Филипень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Хэнэcений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Тигеч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Николаевка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Фрумушика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L552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Бэюш – Хыртоп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Чимишлия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R26 – Батыр – Чуфлешть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Албина – Фетица – R3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Мерень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Ивановка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Скиношика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Липовень – Мунтень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 – Хыртоп – Ялпуг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Присака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G122 – Сагайдак – Валя Пержей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L559.1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Градиште – Коштангалия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Сурик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Сатул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Артимоновка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G125 – подъезд к с. Димитровка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Михайловка – станция Чимишлия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Чукур-Минджир  – Ченак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Чукур-Минджир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G125 – подъезд к с. Ченак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G129 –  станция Чимишлия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Кэушень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G110 – подъезд к с. Фырлэдень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Гыска – Фырлэдень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Бендер – Киркэешть – R26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Штефэнешть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R26 – подъезд к с. Урсоая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подъезд к с. Триколич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подъезд к г. Кэушень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станции Кэушень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L573.2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L573 – R30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R26 – подъезд к г. Кэушень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Кырнэцень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R26 – подъезд к с. Мариянка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R26 – подъезд к с. Опачь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Кэинарь – Киркэештий Ной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Тараклия – станция Кэинарь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L580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Звездочка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Копанка – Кременчуг – Слобозия – M5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Штефан Водэ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 30 – подъезд к с. Попяска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Ермоклия – Алава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Ермоклия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L583.2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L569 – Фештелица – Марианка де Жос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Штефан Водэ – Штефэнешть – Волинтирь – Алава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Копчак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Талмаза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базе отдыха «Dumbrava»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Чобурчиу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Чобурчиу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R</w:t>
            </w:r>
            <w:r w:rsidRPr="00F82C84">
              <w:rPr>
                <w:bCs/>
                <w:sz w:val="24"/>
                <w:szCs w:val="24"/>
                <w:lang w:eastAsia="ru-RU"/>
              </w:rPr>
              <w:t>30 – Виишоара – Пуркарь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Олэнешть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Антонешть – Карахасань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Кэплань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R30 – подъезд к с. Крокмаз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подъезд к г. Штефан Водэ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R30 – Слобозия – Штефан Водэ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L595.1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Слобозия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Басарабяска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R3 – Садаклия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Карабибер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R23 – подъезд к с. Башкалия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Кантемир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Кочулия – Капаклия – Шамалия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Капаклия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L599.2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Харагыш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Флоричика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Цолика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Еникёй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R35 – Лэргуца – Кырпешть – G136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R35 – подъезд к с. Порумбешть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L605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Вылчеле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Точень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Антонешть – Лека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Объездная дорога г. Кантемир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G132 – Тараклия – Плопь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L609.1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Александровка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Стояновка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с. Циганка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Викторовка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Готешть – станция Готешть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Кышла – Сухат – Баймаклия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G132 – подъезд к г. Кантемир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Епурень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Лингура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Крэчун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R35 – Садык – Тараклия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Автономное территориальное образование Гагаузия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R23 – подъезд к с. Чок-Майдан 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Чок-Майдан – Авдарма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R28 – подъезд к станции Комрат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R28 – подъезд к мун. Комрат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R23 – подъезд к мун. Комрат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L623.2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подъезд к мун. Комрат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L623.3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R35 – подъезд к мун. Комрат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с. Бешалма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Котовское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Конгаз – Кёселия Русэ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Жолтай – Бешгёз – R36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станции Жолтай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подъезд к с. Гайдар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подъезд к станции Чадыр-Лунга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L629.1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Чадыр-Лунга – станция Чадыр-Лунга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Кортен – Баурчи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R37 – подъезд к с. Казаклия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R37 – Казаклия – станция Казаклия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Карбалия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Вулкэнешть – R32.1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станции Вулкэнешть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аэропорту Вулкэнешть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Вулкэнешть – Вадул луй Исак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Вулкэнешть – M3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L638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Чишмикёй – Етулия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L638.1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границе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L639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границе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Тараклия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R29.1 – Валя Пержей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R29 – подъезд к с. Валя Пержей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Чадыр-Лунга – Тараклия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R37 – подъезд к с. Кортен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Кортен – станция Кортен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3 – подъезд к с. Чалык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G140 – подъезд к г. Тараклия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M</w:t>
            </w:r>
            <w:r w:rsidRPr="00F82C84">
              <w:rPr>
                <w:bCs/>
                <w:sz w:val="24"/>
                <w:szCs w:val="24"/>
                <w:lang w:eastAsia="ru-RU"/>
              </w:rPr>
              <w:t>3 – подъезд к г. Тараклия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Новосёловка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Хыртоп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L649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 3 – подъезд к с. Алуату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Чумай – Мирное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Виноградовка – Ореховка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9062" w:type="dxa"/>
            <w:gridSpan w:val="2"/>
            <w:noWrap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Район Кахул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Дойна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Подъезд к с. Ясная Поляна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Спикоаса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Фрумушика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Борчаг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Трифештий 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Лучешть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L659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г. Кахул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подъезд к г. Кахул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Московей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Лопэцика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Андрушул де Сус – Румянцев – G134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г. Кахул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L664.1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Котихана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Ларга Ноуэ – Румянцев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Ларга Веке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Зырнешть – Баурчи-Молдовень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Зырнешть – Пайку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R34 – Андрушул де Жос – Андрушул де Сус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L669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аэропорту Кахул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Лебеденко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Урсоая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Пелиней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L673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Александерфелд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R32 – подъезд к с. Владимировка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Бурлэчень – Мусаиту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M3 – подъезд к с. Бурлэчень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Южное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станции Гречень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M</w:t>
            </w:r>
            <w:r w:rsidRPr="00F82C84">
              <w:rPr>
                <w:bCs/>
                <w:sz w:val="24"/>
                <w:szCs w:val="24"/>
                <w:lang w:eastAsia="ru-RU"/>
              </w:rPr>
              <w:t>3 – подъезд к с. Вэлень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L679.1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Александру Иоан Куза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M3 – подъезд к с. Слобозия Маре</w:t>
            </w:r>
          </w:p>
        </w:tc>
      </w:tr>
      <w:tr w:rsidR="00CC488A" w:rsidRPr="00F82C84" w:rsidTr="00BC61E2">
        <w:trPr>
          <w:trHeight w:val="263"/>
        </w:trPr>
        <w:tc>
          <w:tcPr>
            <w:tcW w:w="9062" w:type="dxa"/>
            <w:gridSpan w:val="2"/>
            <w:hideMark/>
          </w:tcPr>
          <w:p w:rsidR="00CC488A" w:rsidRPr="00F82C84" w:rsidRDefault="00CC488A" w:rsidP="00BC61E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Административно-территориальные единицы левобережья Днестра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Рашков – Янтарное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Рашков – Валя Адынкэ – Константиновка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Христовая – Ротарь – Соколовка – Подоймица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Бодень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Окница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Войтовка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Фрунзэука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Каменка – Красный Октябрь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Броштень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Ержова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L689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Плопь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Васильевка</w:t>
            </w:r>
          </w:p>
        </w:tc>
      </w:tr>
      <w:tr w:rsidR="00CC488A" w:rsidRPr="00F82C84" w:rsidTr="00BC61E2">
        <w:trPr>
          <w:trHeight w:val="507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Красненькое – Молокишул Мик – Вадул Туркулуй – Белочь – Строешть – М4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Димитрова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Молокишул Маре – Хараба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L674 – Молокишул Маре – Вадул Туркулуй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Гидирим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Кобасна – G76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L695.1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Гершуновка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G78 – Андреевка – Шмалена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L696.1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Пыкалова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Рыбница – Улмул Мик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 xml:space="preserve">Вэрэнкэу – Мокра – Шевченко 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Победа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L698.2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Запорожец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L698.3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Басарабка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L699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Офатинць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Вэрэнкэу – Мокра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Попенку – Зэзулень – М4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Владимировка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Жура – Бутучень – М4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lastRenderedPageBreak/>
              <w:t>L704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Михайловка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G78 – Первомайск – Ленин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Хармацка – Цыбулеука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Гоян – Дубэу – Гоянул Ноу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L707.1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Дойбань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М5 – подъезд к г. Дубэсарь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L709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М1 – подъезд к г. Дубэсарь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М1 – Комисаровка Ноуэ – Васильевка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L710.1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Афанасьевка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L710.2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Красный Виноградарь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Лунга Ноуэ – Боска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Кошница Ноуэ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Григориополь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L712.1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Мариан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L712.2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г. Маяк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L712.3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Котовка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L712.4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Красная Бессарабия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Григориополь – Шипка – Карманова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L713.1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Красное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L714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Бутор – Индия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Виноградное – Красногорка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Нововладимировка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Спея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с. Мэлэешть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L719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подъезд к границе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Хыртоп – Мокряки – Бруслаки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Владимировка – Фрунзэ – Новокотовск – М5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L721.1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L721 – подъезд к границе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L721.2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Новосавицкая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L721.3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Никольское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L722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Тирасполь – граница с Украиной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L723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М4 – Ближний Хутор – Тирасполь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L724</w:t>
            </w:r>
          </w:p>
        </w:tc>
        <w:tc>
          <w:tcPr>
            <w:tcW w:w="7962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M4 – Тырнаука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L725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Бендер – Копанка – Леунтя – Грэдиница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L726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R27 – подъезд к с. Суклея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L727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R27 – подъезд к с. Чобурчиу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L728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Чобурчиу – Первомайск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L728.1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Чобурчиу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L729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R27 – подъезд к с. Коротна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L730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Хлиная – Первомайск</w:t>
            </w:r>
          </w:p>
        </w:tc>
      </w:tr>
      <w:tr w:rsidR="00CC488A" w:rsidRPr="00F82C84" w:rsidTr="00BC61E2">
        <w:trPr>
          <w:trHeight w:val="315"/>
        </w:trPr>
        <w:tc>
          <w:tcPr>
            <w:tcW w:w="1100" w:type="dxa"/>
            <w:noWrap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F82C84">
              <w:rPr>
                <w:b/>
                <w:bCs/>
                <w:sz w:val="24"/>
                <w:szCs w:val="24"/>
                <w:lang w:eastAsia="ru-RU"/>
              </w:rPr>
              <w:t>L731</w:t>
            </w:r>
          </w:p>
        </w:tc>
        <w:tc>
          <w:tcPr>
            <w:tcW w:w="7962" w:type="dxa"/>
            <w:hideMark/>
          </w:tcPr>
          <w:p w:rsidR="00CC488A" w:rsidRPr="00F82C84" w:rsidRDefault="00CC488A" w:rsidP="00BC61E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F82C84">
              <w:rPr>
                <w:bCs/>
                <w:sz w:val="24"/>
                <w:szCs w:val="24"/>
                <w:lang w:eastAsia="ru-RU"/>
              </w:rPr>
              <w:t>Подъезд к с. Андрияшевка Веке</w:t>
            </w:r>
          </w:p>
        </w:tc>
      </w:tr>
    </w:tbl>
    <w:p w:rsidR="00CC488A" w:rsidRPr="00CC488A" w:rsidRDefault="00CC488A" w:rsidP="00CC488A">
      <w:pPr>
        <w:ind w:firstLine="0"/>
        <w:jc w:val="left"/>
        <w:rPr>
          <w:bCs/>
          <w:sz w:val="28"/>
          <w:szCs w:val="28"/>
          <w:lang w:val="en-GB" w:eastAsia="ru-RU"/>
        </w:rPr>
      </w:pPr>
      <w:bookmarkStart w:id="0" w:name="_GoBack"/>
      <w:bookmarkEnd w:id="0"/>
    </w:p>
    <w:p w:rsidR="00CC488A" w:rsidRDefault="00CC488A"/>
    <w:sectPr w:rsidR="00CC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orbe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3A35E2"/>
    <w:multiLevelType w:val="hybridMultilevel"/>
    <w:tmpl w:val="FFA4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1583C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0F7C"/>
    <w:multiLevelType w:val="multilevel"/>
    <w:tmpl w:val="AA5CFB1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8">
    <w:nsid w:val="45406B3A"/>
    <w:multiLevelType w:val="hybridMultilevel"/>
    <w:tmpl w:val="56A0C5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23F6E"/>
    <w:multiLevelType w:val="hybridMultilevel"/>
    <w:tmpl w:val="575CC1DE"/>
    <w:lvl w:ilvl="0" w:tplc="A306A09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60F44"/>
    <w:multiLevelType w:val="hybridMultilevel"/>
    <w:tmpl w:val="C8F886C6"/>
    <w:lvl w:ilvl="0" w:tplc="C9C8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A61A3"/>
    <w:multiLevelType w:val="hybridMultilevel"/>
    <w:tmpl w:val="C5EC6268"/>
    <w:lvl w:ilvl="0" w:tplc="7EC85E7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5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8A"/>
    <w:rsid w:val="00C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8A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C4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C488A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CC488A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C488A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CC488A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CC488A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8A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CC48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CC488A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CC488A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CC488A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CC488A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CC488A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CC48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CC488A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C48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4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CC488A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CC4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C488A"/>
    <w:rPr>
      <w:color w:val="0000FF"/>
      <w:u w:val="single"/>
    </w:rPr>
  </w:style>
  <w:style w:type="paragraph" w:customStyle="1" w:styleId="cn">
    <w:name w:val="cn"/>
    <w:basedOn w:val="Normal"/>
    <w:uiPriority w:val="99"/>
    <w:rsid w:val="00CC488A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CC488A"/>
  </w:style>
  <w:style w:type="paragraph" w:styleId="BalloonText">
    <w:name w:val="Balloon Text"/>
    <w:basedOn w:val="Normal"/>
    <w:link w:val="BalloonTextChar"/>
    <w:uiPriority w:val="99"/>
    <w:semiHidden/>
    <w:unhideWhenUsed/>
    <w:rsid w:val="00CC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C48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CC48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CC48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CC488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CC488A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CC488A"/>
    <w:rPr>
      <w:rFonts w:ascii="Wingdings 2" w:hAnsi="Wingdings 2"/>
    </w:rPr>
  </w:style>
  <w:style w:type="character" w:customStyle="1" w:styleId="WW8Num6z0">
    <w:name w:val="WW8Num6z0"/>
    <w:rsid w:val="00CC488A"/>
    <w:rPr>
      <w:rFonts w:ascii="Wingdings" w:hAnsi="Wingdings"/>
      <w:sz w:val="16"/>
    </w:rPr>
  </w:style>
  <w:style w:type="character" w:customStyle="1" w:styleId="WW8Num6z1">
    <w:name w:val="WW8Num6z1"/>
    <w:rsid w:val="00CC488A"/>
    <w:rPr>
      <w:rFonts w:ascii="Courier New" w:hAnsi="Courier New"/>
    </w:rPr>
  </w:style>
  <w:style w:type="character" w:customStyle="1" w:styleId="WW8Num6z2">
    <w:name w:val="WW8Num6z2"/>
    <w:rsid w:val="00CC488A"/>
    <w:rPr>
      <w:rFonts w:ascii="Wingdings" w:hAnsi="Wingdings"/>
    </w:rPr>
  </w:style>
  <w:style w:type="character" w:customStyle="1" w:styleId="WW8Num6z3">
    <w:name w:val="WW8Num6z3"/>
    <w:rsid w:val="00CC488A"/>
    <w:rPr>
      <w:rFonts w:ascii="Symbol" w:hAnsi="Symbol"/>
    </w:rPr>
  </w:style>
  <w:style w:type="character" w:customStyle="1" w:styleId="WW8Num7z0">
    <w:name w:val="WW8Num7z0"/>
    <w:rsid w:val="00CC488A"/>
    <w:rPr>
      <w:rFonts w:ascii="Symbol" w:hAnsi="Symbol"/>
    </w:rPr>
  </w:style>
  <w:style w:type="character" w:customStyle="1" w:styleId="WW8Num10z0">
    <w:name w:val="WW8Num10z0"/>
    <w:rsid w:val="00CC488A"/>
    <w:rPr>
      <w:rFonts w:ascii="Symbol" w:hAnsi="Symbol"/>
    </w:rPr>
  </w:style>
  <w:style w:type="character" w:customStyle="1" w:styleId="WW8Num10z1">
    <w:name w:val="WW8Num10z1"/>
    <w:rsid w:val="00CC488A"/>
    <w:rPr>
      <w:rFonts w:ascii="Courier New" w:hAnsi="Courier New"/>
    </w:rPr>
  </w:style>
  <w:style w:type="character" w:customStyle="1" w:styleId="WW8Num10z2">
    <w:name w:val="WW8Num10z2"/>
    <w:rsid w:val="00CC488A"/>
    <w:rPr>
      <w:rFonts w:ascii="Wingdings" w:hAnsi="Wingdings"/>
    </w:rPr>
  </w:style>
  <w:style w:type="character" w:customStyle="1" w:styleId="WW8Num11z0">
    <w:name w:val="WW8Num11z0"/>
    <w:rsid w:val="00CC488A"/>
    <w:rPr>
      <w:rFonts w:ascii="Symbol" w:hAnsi="Symbol"/>
    </w:rPr>
  </w:style>
  <w:style w:type="character" w:customStyle="1" w:styleId="WW8Num11z1">
    <w:name w:val="WW8Num11z1"/>
    <w:rsid w:val="00CC488A"/>
    <w:rPr>
      <w:rFonts w:ascii="Courier New" w:hAnsi="Courier New"/>
    </w:rPr>
  </w:style>
  <w:style w:type="character" w:customStyle="1" w:styleId="WW8Num11z2">
    <w:name w:val="WW8Num11z2"/>
    <w:rsid w:val="00CC488A"/>
    <w:rPr>
      <w:rFonts w:ascii="Wingdings" w:hAnsi="Wingdings"/>
    </w:rPr>
  </w:style>
  <w:style w:type="character" w:customStyle="1" w:styleId="WW8Num12z0">
    <w:name w:val="WW8Num12z0"/>
    <w:rsid w:val="00CC488A"/>
    <w:rPr>
      <w:rFonts w:ascii="Symbol" w:hAnsi="Symbol"/>
    </w:rPr>
  </w:style>
  <w:style w:type="character" w:customStyle="1" w:styleId="WW8Num12z1">
    <w:name w:val="WW8Num12z1"/>
    <w:rsid w:val="00CC488A"/>
    <w:rPr>
      <w:rFonts w:ascii="Courier New" w:hAnsi="Courier New"/>
    </w:rPr>
  </w:style>
  <w:style w:type="character" w:customStyle="1" w:styleId="WW8Num12z2">
    <w:name w:val="WW8Num12z2"/>
    <w:rsid w:val="00CC488A"/>
    <w:rPr>
      <w:rFonts w:ascii="Wingdings" w:hAnsi="Wingdings"/>
    </w:rPr>
  </w:style>
  <w:style w:type="character" w:customStyle="1" w:styleId="WW8Num13z0">
    <w:name w:val="WW8Num13z0"/>
    <w:rsid w:val="00CC488A"/>
    <w:rPr>
      <w:rFonts w:ascii="Wingdings" w:hAnsi="Wingdings"/>
      <w:sz w:val="16"/>
    </w:rPr>
  </w:style>
  <w:style w:type="character" w:customStyle="1" w:styleId="WW8Num13z1">
    <w:name w:val="WW8Num13z1"/>
    <w:rsid w:val="00CC488A"/>
    <w:rPr>
      <w:rFonts w:ascii="Courier New" w:hAnsi="Courier New"/>
    </w:rPr>
  </w:style>
  <w:style w:type="character" w:customStyle="1" w:styleId="WW8Num13z2">
    <w:name w:val="WW8Num13z2"/>
    <w:rsid w:val="00CC488A"/>
    <w:rPr>
      <w:rFonts w:ascii="Wingdings" w:hAnsi="Wingdings"/>
    </w:rPr>
  </w:style>
  <w:style w:type="character" w:customStyle="1" w:styleId="WW8Num13z3">
    <w:name w:val="WW8Num13z3"/>
    <w:rsid w:val="00CC488A"/>
    <w:rPr>
      <w:rFonts w:ascii="Symbol" w:hAnsi="Symbol"/>
    </w:rPr>
  </w:style>
  <w:style w:type="character" w:customStyle="1" w:styleId="WW8Num15z0">
    <w:name w:val="WW8Num15z0"/>
    <w:rsid w:val="00CC488A"/>
    <w:rPr>
      <w:rFonts w:ascii="Times New Roman" w:hAnsi="Times New Roman"/>
    </w:rPr>
  </w:style>
  <w:style w:type="character" w:customStyle="1" w:styleId="WW8Num16z0">
    <w:name w:val="WW8Num16z0"/>
    <w:rsid w:val="00CC488A"/>
    <w:rPr>
      <w:rFonts w:ascii="Symbol" w:hAnsi="Symbol"/>
      <w:sz w:val="16"/>
    </w:rPr>
  </w:style>
  <w:style w:type="character" w:customStyle="1" w:styleId="WW8Num17z0">
    <w:name w:val="WW8Num17z0"/>
    <w:rsid w:val="00CC488A"/>
    <w:rPr>
      <w:rFonts w:ascii="Times New Roman" w:hAnsi="Times New Roman"/>
    </w:rPr>
  </w:style>
  <w:style w:type="character" w:customStyle="1" w:styleId="WW8Num17z1">
    <w:name w:val="WW8Num17z1"/>
    <w:rsid w:val="00CC488A"/>
    <w:rPr>
      <w:rFonts w:ascii="Courier New" w:hAnsi="Courier New"/>
    </w:rPr>
  </w:style>
  <w:style w:type="character" w:customStyle="1" w:styleId="WW8Num17z2">
    <w:name w:val="WW8Num17z2"/>
    <w:rsid w:val="00CC488A"/>
    <w:rPr>
      <w:rFonts w:ascii="Wingdings" w:hAnsi="Wingdings"/>
    </w:rPr>
  </w:style>
  <w:style w:type="character" w:customStyle="1" w:styleId="WW8Num17z3">
    <w:name w:val="WW8Num17z3"/>
    <w:rsid w:val="00CC488A"/>
    <w:rPr>
      <w:rFonts w:ascii="Symbol" w:hAnsi="Symbol"/>
    </w:rPr>
  </w:style>
  <w:style w:type="character" w:customStyle="1" w:styleId="WW8Num21z0">
    <w:name w:val="WW8Num21z0"/>
    <w:rsid w:val="00CC488A"/>
    <w:rPr>
      <w:rFonts w:ascii="Symbol" w:hAnsi="Symbol"/>
    </w:rPr>
  </w:style>
  <w:style w:type="character" w:customStyle="1" w:styleId="WW8Num22z0">
    <w:name w:val="WW8Num22z0"/>
    <w:rsid w:val="00CC488A"/>
    <w:rPr>
      <w:rFonts w:ascii="Symbol" w:hAnsi="Symbol"/>
    </w:rPr>
  </w:style>
  <w:style w:type="character" w:customStyle="1" w:styleId="WW8Num24z0">
    <w:name w:val="WW8Num24z0"/>
    <w:rsid w:val="00CC488A"/>
    <w:rPr>
      <w:rFonts w:ascii="Symbol" w:hAnsi="Symbol"/>
    </w:rPr>
  </w:style>
  <w:style w:type="character" w:customStyle="1" w:styleId="WW8Num26z1">
    <w:name w:val="WW8Num26z1"/>
    <w:rsid w:val="00CC488A"/>
    <w:rPr>
      <w:rFonts w:ascii="Courier New" w:hAnsi="Courier New"/>
    </w:rPr>
  </w:style>
  <w:style w:type="character" w:customStyle="1" w:styleId="WW8Num26z2">
    <w:name w:val="WW8Num26z2"/>
    <w:rsid w:val="00CC488A"/>
    <w:rPr>
      <w:rFonts w:ascii="Wingdings" w:hAnsi="Wingdings"/>
    </w:rPr>
  </w:style>
  <w:style w:type="character" w:customStyle="1" w:styleId="WW8Num26z3">
    <w:name w:val="WW8Num26z3"/>
    <w:rsid w:val="00CC488A"/>
    <w:rPr>
      <w:rFonts w:ascii="Symbol" w:hAnsi="Symbol"/>
    </w:rPr>
  </w:style>
  <w:style w:type="character" w:customStyle="1" w:styleId="DefaultParagraphFont1">
    <w:name w:val="Default Paragraph Font1"/>
    <w:rsid w:val="00CC488A"/>
  </w:style>
  <w:style w:type="character" w:styleId="PageNumber">
    <w:name w:val="page number"/>
    <w:rsid w:val="00CC488A"/>
    <w:rPr>
      <w:rFonts w:cs="Times New Roman"/>
    </w:rPr>
  </w:style>
  <w:style w:type="character" w:customStyle="1" w:styleId="FootnoteCharacters">
    <w:name w:val="Footnote Characters"/>
    <w:rsid w:val="00CC488A"/>
    <w:rPr>
      <w:vertAlign w:val="superscript"/>
    </w:rPr>
  </w:style>
  <w:style w:type="character" w:styleId="FollowedHyperlink">
    <w:name w:val="FollowedHyperlink"/>
    <w:uiPriority w:val="99"/>
    <w:rsid w:val="00CC488A"/>
    <w:rPr>
      <w:color w:val="800080"/>
      <w:u w:val="single"/>
    </w:rPr>
  </w:style>
  <w:style w:type="character" w:customStyle="1" w:styleId="Heading3CharCharCharChar">
    <w:name w:val="Heading 3 Char Char Char Char"/>
    <w:rsid w:val="00CC488A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CC488A"/>
    <w:rPr>
      <w:rFonts w:cs="Times New Roman"/>
    </w:rPr>
  </w:style>
  <w:style w:type="character" w:customStyle="1" w:styleId="primfunc12">
    <w:name w:val="prim_func12"/>
    <w:rsid w:val="00CC488A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CC488A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CC488A"/>
    <w:rPr>
      <w:vertAlign w:val="superscript"/>
    </w:rPr>
  </w:style>
  <w:style w:type="character" w:customStyle="1" w:styleId="Foootnote">
    <w:name w:val="Foootnote"/>
    <w:rsid w:val="00CC488A"/>
    <w:rPr>
      <w:color w:val="000000"/>
      <w:vertAlign w:val="superscript"/>
    </w:rPr>
  </w:style>
  <w:style w:type="character" w:styleId="Strong">
    <w:name w:val="Strong"/>
    <w:qFormat/>
    <w:rsid w:val="00CC488A"/>
    <w:rPr>
      <w:b/>
    </w:rPr>
  </w:style>
  <w:style w:type="character" w:customStyle="1" w:styleId="NormalWebChar">
    <w:name w:val="Normal (Web) Char"/>
    <w:rsid w:val="00CC488A"/>
    <w:rPr>
      <w:sz w:val="24"/>
      <w:lang w:val="en-US"/>
    </w:rPr>
  </w:style>
  <w:style w:type="character" w:styleId="Emphasis">
    <w:name w:val="Emphasis"/>
    <w:qFormat/>
    <w:rsid w:val="00CC488A"/>
    <w:rPr>
      <w:i/>
    </w:rPr>
  </w:style>
  <w:style w:type="character" w:customStyle="1" w:styleId="BodyTextIndent3Char">
    <w:name w:val="Body Text Indent 3 Char"/>
    <w:rsid w:val="00CC488A"/>
    <w:rPr>
      <w:sz w:val="16"/>
      <w:lang w:val="en-AU"/>
    </w:rPr>
  </w:style>
  <w:style w:type="character" w:styleId="EndnoteReference">
    <w:name w:val="endnote reference"/>
    <w:semiHidden/>
    <w:rsid w:val="00CC488A"/>
    <w:rPr>
      <w:vertAlign w:val="superscript"/>
    </w:rPr>
  </w:style>
  <w:style w:type="character" w:customStyle="1" w:styleId="EndnoteCharacters">
    <w:name w:val="Endnote Characters"/>
    <w:rsid w:val="00CC488A"/>
  </w:style>
  <w:style w:type="paragraph" w:customStyle="1" w:styleId="Heading">
    <w:name w:val="Heading"/>
    <w:basedOn w:val="Normal"/>
    <w:next w:val="BodyText"/>
    <w:rsid w:val="00CC488A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CC488A"/>
  </w:style>
  <w:style w:type="paragraph" w:customStyle="1" w:styleId="Index">
    <w:name w:val="Index"/>
    <w:basedOn w:val="Normal"/>
    <w:rsid w:val="00CC488A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C488A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CC488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CC488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C488A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CC488A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CC488A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CC48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8A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C488A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8A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488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488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CC488A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C48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CC488A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CC488A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C48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CC488A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48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CC488A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CC48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CC48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CC488A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CC488A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CC488A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CC488A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CC488A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CC488A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CC488A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CC488A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CC488A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CC488A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CC488A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CC488A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CC488A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CC488A"/>
  </w:style>
  <w:style w:type="paragraph" w:customStyle="1" w:styleId="TableHeading">
    <w:name w:val="Table Heading"/>
    <w:basedOn w:val="TableContents"/>
    <w:rsid w:val="00CC488A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CC48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CC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CC488A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CC48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CC488A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CC488A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CC488A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CC488A"/>
    <w:rPr>
      <w:rFonts w:cs="Times New Roman"/>
    </w:rPr>
  </w:style>
  <w:style w:type="paragraph" w:customStyle="1" w:styleId="Listparagraf1">
    <w:name w:val="Listă paragraf1"/>
    <w:basedOn w:val="Normal"/>
    <w:rsid w:val="00CC488A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CC48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CC488A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C48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CC488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CC488A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CC488A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CC488A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CC4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CC488A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CC488A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CC488A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CC488A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CC488A"/>
  </w:style>
  <w:style w:type="character" w:customStyle="1" w:styleId="apple-converted-space">
    <w:name w:val="apple-converted-space"/>
    <w:basedOn w:val="DefaultParagraphFont"/>
    <w:rsid w:val="00CC488A"/>
  </w:style>
  <w:style w:type="character" w:customStyle="1" w:styleId="docheader1">
    <w:name w:val="doc_header1"/>
    <w:basedOn w:val="DefaultParagraphFont"/>
    <w:rsid w:val="00CC488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CC488A"/>
  </w:style>
  <w:style w:type="character" w:styleId="CommentReference">
    <w:name w:val="annotation reference"/>
    <w:basedOn w:val="DefaultParagraphFont"/>
    <w:uiPriority w:val="99"/>
    <w:semiHidden/>
    <w:unhideWhenUsed/>
    <w:rsid w:val="00CC488A"/>
    <w:rPr>
      <w:sz w:val="16"/>
      <w:szCs w:val="16"/>
    </w:rPr>
  </w:style>
  <w:style w:type="character" w:customStyle="1" w:styleId="docbody">
    <w:name w:val="doc_body"/>
    <w:basedOn w:val="DefaultParagraphFont"/>
    <w:rsid w:val="00CC488A"/>
  </w:style>
  <w:style w:type="table" w:styleId="TableGrid">
    <w:name w:val="Table Grid"/>
    <w:basedOn w:val="TableNormal"/>
    <w:uiPriority w:val="59"/>
    <w:rsid w:val="00CC488A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CC488A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8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C488A"/>
  </w:style>
  <w:style w:type="paragraph" w:styleId="NoSpacing">
    <w:name w:val="No Spacing"/>
    <w:uiPriority w:val="1"/>
    <w:qFormat/>
    <w:rsid w:val="00CC488A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C488A"/>
    <w:rPr>
      <w:b/>
      <w:bCs/>
      <w:smallCaps/>
      <w:spacing w:val="5"/>
    </w:rPr>
  </w:style>
  <w:style w:type="paragraph" w:customStyle="1" w:styleId="font5">
    <w:name w:val="font5"/>
    <w:basedOn w:val="Normal"/>
    <w:rsid w:val="00CC488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4">
    <w:name w:val="xl64"/>
    <w:basedOn w:val="Normal"/>
    <w:rsid w:val="00CC488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CC488A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rsid w:val="00CC488A"/>
    <w:pPr>
      <w:spacing w:before="100" w:beforeAutospacing="1" w:after="100" w:afterAutospacing="1"/>
      <w:ind w:firstLine="0"/>
      <w:jc w:val="left"/>
    </w:pPr>
    <w:rPr>
      <w:rFonts w:ascii="Arial CYR" w:hAnsi="Arial CYR" w:cs="Arial CYR"/>
      <w:lang w:eastAsia="ru-RU"/>
    </w:rPr>
  </w:style>
  <w:style w:type="paragraph" w:customStyle="1" w:styleId="xl67">
    <w:name w:val="xl67"/>
    <w:basedOn w:val="Normal"/>
    <w:rsid w:val="00CC488A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Normal"/>
    <w:rsid w:val="00CC488A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rsid w:val="00CC4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rsid w:val="00CC48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rsid w:val="00CC4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rsid w:val="00CC4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8A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C4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CC488A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CC488A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C488A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CC488A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CC488A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8A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4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CC488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CC488A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CC488A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CC488A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CC488A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CC488A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CC48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CC488A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C48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CC48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CC488A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CC48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C488A"/>
    <w:rPr>
      <w:color w:val="0000FF"/>
      <w:u w:val="single"/>
    </w:rPr>
  </w:style>
  <w:style w:type="paragraph" w:customStyle="1" w:styleId="cn">
    <w:name w:val="cn"/>
    <w:basedOn w:val="Normal"/>
    <w:uiPriority w:val="99"/>
    <w:rsid w:val="00CC488A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CC488A"/>
  </w:style>
  <w:style w:type="paragraph" w:styleId="BalloonText">
    <w:name w:val="Balloon Text"/>
    <w:basedOn w:val="Normal"/>
    <w:link w:val="BalloonTextChar"/>
    <w:uiPriority w:val="99"/>
    <w:semiHidden/>
    <w:unhideWhenUsed/>
    <w:rsid w:val="00CC4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CC48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CC488A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CC48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CC488A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CC488A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CC488A"/>
    <w:rPr>
      <w:rFonts w:ascii="Wingdings 2" w:hAnsi="Wingdings 2"/>
    </w:rPr>
  </w:style>
  <w:style w:type="character" w:customStyle="1" w:styleId="WW8Num6z0">
    <w:name w:val="WW8Num6z0"/>
    <w:rsid w:val="00CC488A"/>
    <w:rPr>
      <w:rFonts w:ascii="Wingdings" w:hAnsi="Wingdings"/>
      <w:sz w:val="16"/>
    </w:rPr>
  </w:style>
  <w:style w:type="character" w:customStyle="1" w:styleId="WW8Num6z1">
    <w:name w:val="WW8Num6z1"/>
    <w:rsid w:val="00CC488A"/>
    <w:rPr>
      <w:rFonts w:ascii="Courier New" w:hAnsi="Courier New"/>
    </w:rPr>
  </w:style>
  <w:style w:type="character" w:customStyle="1" w:styleId="WW8Num6z2">
    <w:name w:val="WW8Num6z2"/>
    <w:rsid w:val="00CC488A"/>
    <w:rPr>
      <w:rFonts w:ascii="Wingdings" w:hAnsi="Wingdings"/>
    </w:rPr>
  </w:style>
  <w:style w:type="character" w:customStyle="1" w:styleId="WW8Num6z3">
    <w:name w:val="WW8Num6z3"/>
    <w:rsid w:val="00CC488A"/>
    <w:rPr>
      <w:rFonts w:ascii="Symbol" w:hAnsi="Symbol"/>
    </w:rPr>
  </w:style>
  <w:style w:type="character" w:customStyle="1" w:styleId="WW8Num7z0">
    <w:name w:val="WW8Num7z0"/>
    <w:rsid w:val="00CC488A"/>
    <w:rPr>
      <w:rFonts w:ascii="Symbol" w:hAnsi="Symbol"/>
    </w:rPr>
  </w:style>
  <w:style w:type="character" w:customStyle="1" w:styleId="WW8Num10z0">
    <w:name w:val="WW8Num10z0"/>
    <w:rsid w:val="00CC488A"/>
    <w:rPr>
      <w:rFonts w:ascii="Symbol" w:hAnsi="Symbol"/>
    </w:rPr>
  </w:style>
  <w:style w:type="character" w:customStyle="1" w:styleId="WW8Num10z1">
    <w:name w:val="WW8Num10z1"/>
    <w:rsid w:val="00CC488A"/>
    <w:rPr>
      <w:rFonts w:ascii="Courier New" w:hAnsi="Courier New"/>
    </w:rPr>
  </w:style>
  <w:style w:type="character" w:customStyle="1" w:styleId="WW8Num10z2">
    <w:name w:val="WW8Num10z2"/>
    <w:rsid w:val="00CC488A"/>
    <w:rPr>
      <w:rFonts w:ascii="Wingdings" w:hAnsi="Wingdings"/>
    </w:rPr>
  </w:style>
  <w:style w:type="character" w:customStyle="1" w:styleId="WW8Num11z0">
    <w:name w:val="WW8Num11z0"/>
    <w:rsid w:val="00CC488A"/>
    <w:rPr>
      <w:rFonts w:ascii="Symbol" w:hAnsi="Symbol"/>
    </w:rPr>
  </w:style>
  <w:style w:type="character" w:customStyle="1" w:styleId="WW8Num11z1">
    <w:name w:val="WW8Num11z1"/>
    <w:rsid w:val="00CC488A"/>
    <w:rPr>
      <w:rFonts w:ascii="Courier New" w:hAnsi="Courier New"/>
    </w:rPr>
  </w:style>
  <w:style w:type="character" w:customStyle="1" w:styleId="WW8Num11z2">
    <w:name w:val="WW8Num11z2"/>
    <w:rsid w:val="00CC488A"/>
    <w:rPr>
      <w:rFonts w:ascii="Wingdings" w:hAnsi="Wingdings"/>
    </w:rPr>
  </w:style>
  <w:style w:type="character" w:customStyle="1" w:styleId="WW8Num12z0">
    <w:name w:val="WW8Num12z0"/>
    <w:rsid w:val="00CC488A"/>
    <w:rPr>
      <w:rFonts w:ascii="Symbol" w:hAnsi="Symbol"/>
    </w:rPr>
  </w:style>
  <w:style w:type="character" w:customStyle="1" w:styleId="WW8Num12z1">
    <w:name w:val="WW8Num12z1"/>
    <w:rsid w:val="00CC488A"/>
    <w:rPr>
      <w:rFonts w:ascii="Courier New" w:hAnsi="Courier New"/>
    </w:rPr>
  </w:style>
  <w:style w:type="character" w:customStyle="1" w:styleId="WW8Num12z2">
    <w:name w:val="WW8Num12z2"/>
    <w:rsid w:val="00CC488A"/>
    <w:rPr>
      <w:rFonts w:ascii="Wingdings" w:hAnsi="Wingdings"/>
    </w:rPr>
  </w:style>
  <w:style w:type="character" w:customStyle="1" w:styleId="WW8Num13z0">
    <w:name w:val="WW8Num13z0"/>
    <w:rsid w:val="00CC488A"/>
    <w:rPr>
      <w:rFonts w:ascii="Wingdings" w:hAnsi="Wingdings"/>
      <w:sz w:val="16"/>
    </w:rPr>
  </w:style>
  <w:style w:type="character" w:customStyle="1" w:styleId="WW8Num13z1">
    <w:name w:val="WW8Num13z1"/>
    <w:rsid w:val="00CC488A"/>
    <w:rPr>
      <w:rFonts w:ascii="Courier New" w:hAnsi="Courier New"/>
    </w:rPr>
  </w:style>
  <w:style w:type="character" w:customStyle="1" w:styleId="WW8Num13z2">
    <w:name w:val="WW8Num13z2"/>
    <w:rsid w:val="00CC488A"/>
    <w:rPr>
      <w:rFonts w:ascii="Wingdings" w:hAnsi="Wingdings"/>
    </w:rPr>
  </w:style>
  <w:style w:type="character" w:customStyle="1" w:styleId="WW8Num13z3">
    <w:name w:val="WW8Num13z3"/>
    <w:rsid w:val="00CC488A"/>
    <w:rPr>
      <w:rFonts w:ascii="Symbol" w:hAnsi="Symbol"/>
    </w:rPr>
  </w:style>
  <w:style w:type="character" w:customStyle="1" w:styleId="WW8Num15z0">
    <w:name w:val="WW8Num15z0"/>
    <w:rsid w:val="00CC488A"/>
    <w:rPr>
      <w:rFonts w:ascii="Times New Roman" w:hAnsi="Times New Roman"/>
    </w:rPr>
  </w:style>
  <w:style w:type="character" w:customStyle="1" w:styleId="WW8Num16z0">
    <w:name w:val="WW8Num16z0"/>
    <w:rsid w:val="00CC488A"/>
    <w:rPr>
      <w:rFonts w:ascii="Symbol" w:hAnsi="Symbol"/>
      <w:sz w:val="16"/>
    </w:rPr>
  </w:style>
  <w:style w:type="character" w:customStyle="1" w:styleId="WW8Num17z0">
    <w:name w:val="WW8Num17z0"/>
    <w:rsid w:val="00CC488A"/>
    <w:rPr>
      <w:rFonts w:ascii="Times New Roman" w:hAnsi="Times New Roman"/>
    </w:rPr>
  </w:style>
  <w:style w:type="character" w:customStyle="1" w:styleId="WW8Num17z1">
    <w:name w:val="WW8Num17z1"/>
    <w:rsid w:val="00CC488A"/>
    <w:rPr>
      <w:rFonts w:ascii="Courier New" w:hAnsi="Courier New"/>
    </w:rPr>
  </w:style>
  <w:style w:type="character" w:customStyle="1" w:styleId="WW8Num17z2">
    <w:name w:val="WW8Num17z2"/>
    <w:rsid w:val="00CC488A"/>
    <w:rPr>
      <w:rFonts w:ascii="Wingdings" w:hAnsi="Wingdings"/>
    </w:rPr>
  </w:style>
  <w:style w:type="character" w:customStyle="1" w:styleId="WW8Num17z3">
    <w:name w:val="WW8Num17z3"/>
    <w:rsid w:val="00CC488A"/>
    <w:rPr>
      <w:rFonts w:ascii="Symbol" w:hAnsi="Symbol"/>
    </w:rPr>
  </w:style>
  <w:style w:type="character" w:customStyle="1" w:styleId="WW8Num21z0">
    <w:name w:val="WW8Num21z0"/>
    <w:rsid w:val="00CC488A"/>
    <w:rPr>
      <w:rFonts w:ascii="Symbol" w:hAnsi="Symbol"/>
    </w:rPr>
  </w:style>
  <w:style w:type="character" w:customStyle="1" w:styleId="WW8Num22z0">
    <w:name w:val="WW8Num22z0"/>
    <w:rsid w:val="00CC488A"/>
    <w:rPr>
      <w:rFonts w:ascii="Symbol" w:hAnsi="Symbol"/>
    </w:rPr>
  </w:style>
  <w:style w:type="character" w:customStyle="1" w:styleId="WW8Num24z0">
    <w:name w:val="WW8Num24z0"/>
    <w:rsid w:val="00CC488A"/>
    <w:rPr>
      <w:rFonts w:ascii="Symbol" w:hAnsi="Symbol"/>
    </w:rPr>
  </w:style>
  <w:style w:type="character" w:customStyle="1" w:styleId="WW8Num26z1">
    <w:name w:val="WW8Num26z1"/>
    <w:rsid w:val="00CC488A"/>
    <w:rPr>
      <w:rFonts w:ascii="Courier New" w:hAnsi="Courier New"/>
    </w:rPr>
  </w:style>
  <w:style w:type="character" w:customStyle="1" w:styleId="WW8Num26z2">
    <w:name w:val="WW8Num26z2"/>
    <w:rsid w:val="00CC488A"/>
    <w:rPr>
      <w:rFonts w:ascii="Wingdings" w:hAnsi="Wingdings"/>
    </w:rPr>
  </w:style>
  <w:style w:type="character" w:customStyle="1" w:styleId="WW8Num26z3">
    <w:name w:val="WW8Num26z3"/>
    <w:rsid w:val="00CC488A"/>
    <w:rPr>
      <w:rFonts w:ascii="Symbol" w:hAnsi="Symbol"/>
    </w:rPr>
  </w:style>
  <w:style w:type="character" w:customStyle="1" w:styleId="DefaultParagraphFont1">
    <w:name w:val="Default Paragraph Font1"/>
    <w:rsid w:val="00CC488A"/>
  </w:style>
  <w:style w:type="character" w:styleId="PageNumber">
    <w:name w:val="page number"/>
    <w:rsid w:val="00CC488A"/>
    <w:rPr>
      <w:rFonts w:cs="Times New Roman"/>
    </w:rPr>
  </w:style>
  <w:style w:type="character" w:customStyle="1" w:styleId="FootnoteCharacters">
    <w:name w:val="Footnote Characters"/>
    <w:rsid w:val="00CC488A"/>
    <w:rPr>
      <w:vertAlign w:val="superscript"/>
    </w:rPr>
  </w:style>
  <w:style w:type="character" w:styleId="FollowedHyperlink">
    <w:name w:val="FollowedHyperlink"/>
    <w:uiPriority w:val="99"/>
    <w:rsid w:val="00CC488A"/>
    <w:rPr>
      <w:color w:val="800080"/>
      <w:u w:val="single"/>
    </w:rPr>
  </w:style>
  <w:style w:type="character" w:customStyle="1" w:styleId="Heading3CharCharCharChar">
    <w:name w:val="Heading 3 Char Char Char Char"/>
    <w:rsid w:val="00CC488A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CC488A"/>
    <w:rPr>
      <w:rFonts w:cs="Times New Roman"/>
    </w:rPr>
  </w:style>
  <w:style w:type="character" w:customStyle="1" w:styleId="primfunc12">
    <w:name w:val="prim_func12"/>
    <w:rsid w:val="00CC488A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CC488A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CC488A"/>
    <w:rPr>
      <w:vertAlign w:val="superscript"/>
    </w:rPr>
  </w:style>
  <w:style w:type="character" w:customStyle="1" w:styleId="Foootnote">
    <w:name w:val="Foootnote"/>
    <w:rsid w:val="00CC488A"/>
    <w:rPr>
      <w:color w:val="000000"/>
      <w:vertAlign w:val="superscript"/>
    </w:rPr>
  </w:style>
  <w:style w:type="character" w:styleId="Strong">
    <w:name w:val="Strong"/>
    <w:qFormat/>
    <w:rsid w:val="00CC488A"/>
    <w:rPr>
      <w:b/>
    </w:rPr>
  </w:style>
  <w:style w:type="character" w:customStyle="1" w:styleId="NormalWebChar">
    <w:name w:val="Normal (Web) Char"/>
    <w:rsid w:val="00CC488A"/>
    <w:rPr>
      <w:sz w:val="24"/>
      <w:lang w:val="en-US"/>
    </w:rPr>
  </w:style>
  <w:style w:type="character" w:styleId="Emphasis">
    <w:name w:val="Emphasis"/>
    <w:qFormat/>
    <w:rsid w:val="00CC488A"/>
    <w:rPr>
      <w:i/>
    </w:rPr>
  </w:style>
  <w:style w:type="character" w:customStyle="1" w:styleId="BodyTextIndent3Char">
    <w:name w:val="Body Text Indent 3 Char"/>
    <w:rsid w:val="00CC488A"/>
    <w:rPr>
      <w:sz w:val="16"/>
      <w:lang w:val="en-AU"/>
    </w:rPr>
  </w:style>
  <w:style w:type="character" w:styleId="EndnoteReference">
    <w:name w:val="endnote reference"/>
    <w:semiHidden/>
    <w:rsid w:val="00CC488A"/>
    <w:rPr>
      <w:vertAlign w:val="superscript"/>
    </w:rPr>
  </w:style>
  <w:style w:type="character" w:customStyle="1" w:styleId="EndnoteCharacters">
    <w:name w:val="Endnote Characters"/>
    <w:rsid w:val="00CC488A"/>
  </w:style>
  <w:style w:type="paragraph" w:customStyle="1" w:styleId="Heading">
    <w:name w:val="Heading"/>
    <w:basedOn w:val="Normal"/>
    <w:next w:val="BodyText"/>
    <w:rsid w:val="00CC488A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CC488A"/>
  </w:style>
  <w:style w:type="paragraph" w:customStyle="1" w:styleId="Index">
    <w:name w:val="Index"/>
    <w:basedOn w:val="Normal"/>
    <w:rsid w:val="00CC488A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CC488A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CC488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CC488A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C488A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CC488A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CC488A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CC48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8A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CC488A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CC488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8A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488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CC488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CC488A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C48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CC488A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CC488A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C488A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CC488A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48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CC488A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CC48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CC488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CC488A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CC488A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CC488A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CC488A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CC488A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CC488A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CC488A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CC488A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CC488A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CC488A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CC488A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CC488A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CC488A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CC488A"/>
  </w:style>
  <w:style w:type="paragraph" w:customStyle="1" w:styleId="TableHeading">
    <w:name w:val="Table Heading"/>
    <w:basedOn w:val="TableContents"/>
    <w:rsid w:val="00CC488A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CC48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CC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CC488A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CC488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CC488A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CC488A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CC488A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CC488A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CC488A"/>
    <w:rPr>
      <w:rFonts w:cs="Times New Roman"/>
    </w:rPr>
  </w:style>
  <w:style w:type="paragraph" w:customStyle="1" w:styleId="Listparagraf1">
    <w:name w:val="Listă paragraf1"/>
    <w:basedOn w:val="Normal"/>
    <w:rsid w:val="00CC488A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CC488A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CC488A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CC488A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CC488A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CC488A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CC488A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CC488A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CC48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CC488A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CC488A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CC488A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CC488A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CC488A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CC488A"/>
  </w:style>
  <w:style w:type="character" w:customStyle="1" w:styleId="apple-converted-space">
    <w:name w:val="apple-converted-space"/>
    <w:basedOn w:val="DefaultParagraphFont"/>
    <w:rsid w:val="00CC488A"/>
  </w:style>
  <w:style w:type="character" w:customStyle="1" w:styleId="docheader1">
    <w:name w:val="doc_header1"/>
    <w:basedOn w:val="DefaultParagraphFont"/>
    <w:rsid w:val="00CC488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CC488A"/>
  </w:style>
  <w:style w:type="character" w:styleId="CommentReference">
    <w:name w:val="annotation reference"/>
    <w:basedOn w:val="DefaultParagraphFont"/>
    <w:uiPriority w:val="99"/>
    <w:semiHidden/>
    <w:unhideWhenUsed/>
    <w:rsid w:val="00CC488A"/>
    <w:rPr>
      <w:sz w:val="16"/>
      <w:szCs w:val="16"/>
    </w:rPr>
  </w:style>
  <w:style w:type="character" w:customStyle="1" w:styleId="docbody">
    <w:name w:val="doc_body"/>
    <w:basedOn w:val="DefaultParagraphFont"/>
    <w:rsid w:val="00CC488A"/>
  </w:style>
  <w:style w:type="table" w:styleId="TableGrid">
    <w:name w:val="Table Grid"/>
    <w:basedOn w:val="TableNormal"/>
    <w:uiPriority w:val="59"/>
    <w:rsid w:val="00CC488A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CC488A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88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CC488A"/>
  </w:style>
  <w:style w:type="paragraph" w:styleId="NoSpacing">
    <w:name w:val="No Spacing"/>
    <w:uiPriority w:val="1"/>
    <w:qFormat/>
    <w:rsid w:val="00CC488A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C488A"/>
    <w:rPr>
      <w:b/>
      <w:bCs/>
      <w:smallCaps/>
      <w:spacing w:val="5"/>
    </w:rPr>
  </w:style>
  <w:style w:type="paragraph" w:customStyle="1" w:styleId="font5">
    <w:name w:val="font5"/>
    <w:basedOn w:val="Normal"/>
    <w:rsid w:val="00CC488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64">
    <w:name w:val="xl64"/>
    <w:basedOn w:val="Normal"/>
    <w:rsid w:val="00CC488A"/>
    <w:pP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rsid w:val="00CC488A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rsid w:val="00CC488A"/>
    <w:pPr>
      <w:spacing w:before="100" w:beforeAutospacing="1" w:after="100" w:afterAutospacing="1"/>
      <w:ind w:firstLine="0"/>
      <w:jc w:val="left"/>
    </w:pPr>
    <w:rPr>
      <w:rFonts w:ascii="Arial CYR" w:hAnsi="Arial CYR" w:cs="Arial CYR"/>
      <w:lang w:eastAsia="ru-RU"/>
    </w:rPr>
  </w:style>
  <w:style w:type="paragraph" w:customStyle="1" w:styleId="xl67">
    <w:name w:val="xl67"/>
    <w:basedOn w:val="Normal"/>
    <w:rsid w:val="00CC488A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Normal"/>
    <w:rsid w:val="00CC488A"/>
    <w:pP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rsid w:val="00CC4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rsid w:val="00CC48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rsid w:val="00CC48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rsid w:val="00CC48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rsid w:val="00CC48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4236</Words>
  <Characters>24148</Characters>
  <Application>Microsoft Office Word</Application>
  <DocSecurity>0</DocSecurity>
  <Lines>201</Lines>
  <Paragraphs>56</Paragraphs>
  <ScaleCrop>false</ScaleCrop>
  <Company/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2017-02-27T07:33:00Z</dcterms:created>
  <dcterms:modified xsi:type="dcterms:W3CDTF">2017-02-27T07:34:00Z</dcterms:modified>
</cp:coreProperties>
</file>